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E9" w:rsidRPr="00617F43" w:rsidRDefault="00617F43" w:rsidP="00617F43">
      <w:pPr>
        <w:jc w:val="center"/>
        <w:rPr>
          <w:sz w:val="48"/>
          <w:szCs w:val="48"/>
        </w:rPr>
      </w:pPr>
      <w:bookmarkStart w:id="0" w:name="_GoBack"/>
      <w:r w:rsidRPr="00617F43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Solar Energy Group (Pty) Ltd is an official approved local as well as international purely specialized bulk importer, exporter, Acclaimed-Specified (AS) wholesaler as well as direct from the factory reseller as well as </w:t>
      </w:r>
      <w:proofErr w:type="spellStart"/>
      <w:r w:rsidRPr="00617F43">
        <w:rPr>
          <w:rFonts w:ascii="Arial" w:hAnsi="Arial" w:cs="Arial"/>
          <w:color w:val="000000"/>
          <w:sz w:val="48"/>
          <w:szCs w:val="48"/>
          <w:shd w:val="clear" w:color="auto" w:fill="FFFFFF"/>
        </w:rPr>
        <w:t>primier</w:t>
      </w:r>
      <w:proofErr w:type="spellEnd"/>
      <w:r w:rsidRPr="00617F43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carrier of THE TOPPEST QUALITY solar &amp; renewable energy generation equipment &amp; components as well as planned custom renewable energy systems to various private &amp; public sectors, that may include (but not limited to):</w:t>
      </w:r>
      <w:r w:rsidRPr="00617F43"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r w:rsidRPr="00617F4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totally </w:t>
      </w:r>
      <w:proofErr w:type="spellStart"/>
      <w:r w:rsidRPr="00617F4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offgrid</w:t>
      </w:r>
      <w:proofErr w:type="spellEnd"/>
      <w:r w:rsidRPr="00617F4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 solar power; (most cleanest option) grid tied solar power, hybrid grid tied solar, backup power &amp; special hybridity as well specialized solar water pumping  (e.g. borehole pumps </w:t>
      </w:r>
      <w:proofErr w:type="spellStart"/>
      <w:r w:rsidRPr="00617F4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etc</w:t>
      </w:r>
      <w:proofErr w:type="spellEnd"/>
      <w:r w:rsidRPr="00617F4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), wind as well as hydro turbines, pooling &amp; special products.</w:t>
      </w:r>
      <w:r w:rsidRPr="00617F43"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r w:rsidRPr="00617F43">
        <w:rPr>
          <w:rFonts w:ascii="Arial" w:hAnsi="Arial" w:cs="Arial"/>
          <w:color w:val="000000"/>
          <w:sz w:val="48"/>
          <w:szCs w:val="48"/>
          <w:shd w:val="clear" w:color="auto" w:fill="FFFFFF"/>
        </w:rPr>
        <w:t>The specialized products</w:t>
      </w:r>
      <w:r w:rsidRPr="00617F43"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r w:rsidRPr="00617F43">
        <w:rPr>
          <w:rFonts w:ascii="Arial" w:hAnsi="Arial" w:cs="Arial"/>
          <w:b/>
          <w:bCs/>
          <w:color w:val="000000"/>
          <w:sz w:val="48"/>
          <w:szCs w:val="48"/>
          <w:u w:val="single"/>
          <w:shd w:val="clear" w:color="auto" w:fill="FFFFFF"/>
        </w:rPr>
        <w:t>we</w:t>
      </w:r>
      <w:r w:rsidRPr="00617F43"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FFFFF"/>
        </w:rPr>
        <w:t> </w:t>
      </w:r>
      <w:r w:rsidRPr="00617F43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sell (individually on sale as well), to all include: e.g. QUALITY Local as well as international produced solar panels, charge controllers, </w:t>
      </w:r>
      <w:proofErr w:type="spellStart"/>
      <w:r w:rsidRPr="00617F43">
        <w:rPr>
          <w:rFonts w:ascii="Arial" w:hAnsi="Arial" w:cs="Arial"/>
          <w:color w:val="000000"/>
          <w:sz w:val="48"/>
          <w:szCs w:val="48"/>
          <w:shd w:val="clear" w:color="auto" w:fill="FFFFFF"/>
        </w:rPr>
        <w:t>specailized</w:t>
      </w:r>
      <w:proofErr w:type="spellEnd"/>
      <w:r w:rsidRPr="00617F43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-MPPT's, batteries, inverters, solar geysers, flat plate solar collectors, wind turbines, hydro turbines, small components and wiring as well as low energy appliances such as fridges and freezers. Due to bulk buying </w:t>
      </w:r>
      <w:proofErr w:type="spellStart"/>
      <w:r w:rsidRPr="00617F43">
        <w:rPr>
          <w:rFonts w:ascii="Arial" w:hAnsi="Arial" w:cs="Arial"/>
          <w:color w:val="000000"/>
          <w:sz w:val="48"/>
          <w:szCs w:val="48"/>
          <w:shd w:val="clear" w:color="auto" w:fill="FFFFFF"/>
        </w:rPr>
        <w:t>olar</w:t>
      </w:r>
      <w:proofErr w:type="spellEnd"/>
      <w:r w:rsidRPr="00617F43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Energy </w:t>
      </w:r>
      <w:proofErr w:type="gramStart"/>
      <w:r w:rsidRPr="00617F43">
        <w:rPr>
          <w:rFonts w:ascii="Arial" w:hAnsi="Arial" w:cs="Arial"/>
          <w:color w:val="000000"/>
          <w:sz w:val="48"/>
          <w:szCs w:val="48"/>
          <w:shd w:val="clear" w:color="auto" w:fill="FFFFFF"/>
        </w:rPr>
        <w:t>Group  is</w:t>
      </w:r>
      <w:proofErr w:type="gramEnd"/>
      <w:r w:rsidRPr="00617F43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able to offer products &amp; systems at reasonable prices!</w:t>
      </w:r>
      <w:bookmarkEnd w:id="0"/>
    </w:p>
    <w:sectPr w:rsidR="003642E9" w:rsidRPr="00617F43" w:rsidSect="00617F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43"/>
    <w:rsid w:val="001520E9"/>
    <w:rsid w:val="003642E9"/>
    <w:rsid w:val="0061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2015-01-20T12:59:00Z</dcterms:created>
  <dcterms:modified xsi:type="dcterms:W3CDTF">2015-01-20T13:00:00Z</dcterms:modified>
</cp:coreProperties>
</file>